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C0934" w14:textId="77777777" w:rsidR="005B6F71" w:rsidRPr="00D22A90" w:rsidRDefault="005B6F71" w:rsidP="005B6F71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D22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</w:t>
      </w:r>
      <w:proofErr w:type="spellStart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Юртовского</w:t>
      </w:r>
      <w:proofErr w:type="spellEnd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14:paraId="0EC9E589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727783D8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14:paraId="6E09F5D2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</w:t>
      </w:r>
      <w:proofErr w:type="spellStart"/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Билимханова</w:t>
      </w:r>
      <w:proofErr w:type="spellEnd"/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С.Г.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с. </w:t>
      </w:r>
      <w:proofErr w:type="spellStart"/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</w:t>
      </w:r>
      <w:proofErr w:type="spellEnd"/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14:paraId="0F2858FA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9EA20A6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</w:t>
      </w:r>
      <w:proofErr w:type="spellStart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Юьртан</w:t>
      </w:r>
      <w:proofErr w:type="spellEnd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муниципальни</w:t>
      </w:r>
      <w:proofErr w:type="spellEnd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D22A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Start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</w:t>
      </w:r>
      <w:proofErr w:type="spellEnd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урхалла</w:t>
      </w:r>
      <w:proofErr w:type="spellEnd"/>
      <w:r w:rsidRPr="00D22A9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45F35220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Муниципальни</w:t>
      </w:r>
      <w:proofErr w:type="spellEnd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бюджетни</w:t>
      </w:r>
      <w:proofErr w:type="spellEnd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юкъарадешаран</w:t>
      </w:r>
      <w:proofErr w:type="spellEnd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</w:t>
      </w:r>
      <w:proofErr w:type="spellEnd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2A27CF4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22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14:paraId="4EA062A0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14:paraId="79F460A0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proofErr w:type="spellStart"/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Зандакъа</w:t>
      </w:r>
      <w:proofErr w:type="spellEnd"/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юьртан</w:t>
      </w:r>
      <w:proofErr w:type="spellEnd"/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</w:t>
      </w:r>
      <w:proofErr w:type="spellEnd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С.Г. ц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</w:t>
      </w:r>
      <w:proofErr w:type="spellStart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йолу</w:t>
      </w:r>
      <w:proofErr w:type="spellEnd"/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14:paraId="2F2BC56C" w14:textId="77777777" w:rsidR="005B6F71" w:rsidRPr="00D22A90" w:rsidRDefault="005B6F71" w:rsidP="005B6F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5B6F71" w:rsidRPr="00D22A90" w14:paraId="19619556" w14:textId="77777777" w:rsidTr="00FE313D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D419E45" w14:textId="77777777" w:rsidR="005B6F71" w:rsidRPr="00D22A90" w:rsidRDefault="005B6F71" w:rsidP="00FE3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14:paraId="4FAAB6AB" w14:textId="77777777" w:rsidR="005B6F71" w:rsidRPr="00D22A90" w:rsidRDefault="005B6F71" w:rsidP="005B6F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</w:rPr>
      </w:pPr>
      <w:r w:rsidRPr="00D22A90">
        <w:rPr>
          <w:rFonts w:ascii="Times New Roman" w:eastAsia="Calibri" w:hAnsi="Times New Roman" w:cs="Times New Roman"/>
          <w:b/>
          <w:sz w:val="24"/>
        </w:rPr>
        <w:t>366226, ЧР, Ножай-</w:t>
      </w:r>
      <w:proofErr w:type="spellStart"/>
      <w:r w:rsidRPr="00D22A90">
        <w:rPr>
          <w:rFonts w:ascii="Times New Roman" w:eastAsia="Calibri" w:hAnsi="Times New Roman" w:cs="Times New Roman"/>
          <w:b/>
          <w:sz w:val="24"/>
        </w:rPr>
        <w:t>Юртовский</w:t>
      </w:r>
      <w:proofErr w:type="spellEnd"/>
      <w:r w:rsidRPr="00D22A90">
        <w:rPr>
          <w:rFonts w:ascii="Times New Roman" w:eastAsia="Calibri" w:hAnsi="Times New Roman" w:cs="Times New Roman"/>
          <w:b/>
          <w:sz w:val="24"/>
        </w:rPr>
        <w:t xml:space="preserve"> район </w:t>
      </w:r>
      <w:proofErr w:type="spellStart"/>
      <w:r w:rsidRPr="00D22A90">
        <w:rPr>
          <w:rFonts w:ascii="Times New Roman" w:eastAsia="Calibri" w:hAnsi="Times New Roman" w:cs="Times New Roman"/>
          <w:b/>
          <w:sz w:val="24"/>
        </w:rPr>
        <w:t>с.Зандак</w:t>
      </w:r>
      <w:proofErr w:type="spellEnd"/>
      <w:r w:rsidRPr="00D22A90">
        <w:rPr>
          <w:rFonts w:ascii="Times New Roman" w:eastAsia="Calibri" w:hAnsi="Times New Roman" w:cs="Times New Roman"/>
          <w:b/>
          <w:sz w:val="24"/>
        </w:rPr>
        <w:t xml:space="preserve">, ул. Школьная 18, </w:t>
      </w:r>
      <w:hyperlink r:id="rId7" w:history="1"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sosh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1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zandak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@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mail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.</w:t>
        </w:r>
        <w:proofErr w:type="spellStart"/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14:paraId="037A32FE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5E119740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63E4512F" w14:textId="77777777" w:rsidR="00B92101" w:rsidRPr="00B92101" w:rsidRDefault="00B92101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14:paraId="490B573C" w14:textId="77777777" w:rsidR="00B92101" w:rsidRDefault="00B92101" w:rsidP="00B92101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</w:t>
      </w:r>
      <w:r w:rsidR="00926EEE">
        <w:rPr>
          <w:rFonts w:ascii="Times New Roman" w:hAnsi="Times New Roman" w:cs="Times New Roman"/>
          <w:sz w:val="28"/>
        </w:rPr>
        <w:t xml:space="preserve">среднего </w:t>
      </w:r>
      <w:r>
        <w:rPr>
          <w:rFonts w:ascii="Times New Roman" w:hAnsi="Times New Roman" w:cs="Times New Roman"/>
          <w:sz w:val="28"/>
        </w:rPr>
        <w:t xml:space="preserve">общего образования </w:t>
      </w:r>
    </w:p>
    <w:p w14:paraId="531E667F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504EFDD6" w14:textId="77777777" w:rsidR="00B92101" w:rsidRDefault="000C5286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УЧЕБНЫЙ ПЛАН</w:t>
      </w:r>
    </w:p>
    <w:p w14:paraId="016CE392" w14:textId="77777777" w:rsidR="00B92101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</w:t>
      </w:r>
      <w:r w:rsidR="001144B0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-202</w:t>
      </w:r>
      <w:r w:rsidR="001144B0">
        <w:rPr>
          <w:rFonts w:ascii="Times New Roman" w:hAnsi="Times New Roman" w:cs="Times New Roman"/>
          <w:b/>
          <w:sz w:val="28"/>
        </w:rPr>
        <w:t>6</w:t>
      </w:r>
      <w:r>
        <w:rPr>
          <w:rFonts w:ascii="Times New Roman" w:hAnsi="Times New Roman" w:cs="Times New Roman"/>
          <w:b/>
          <w:sz w:val="28"/>
        </w:rPr>
        <w:t xml:space="preserve"> учебный год</w:t>
      </w:r>
    </w:p>
    <w:p w14:paraId="49630FEF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1835DD6F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657C9D60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78AE5299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52A3B8E8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6DF989E6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192C32CB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4FA5617F" w14:textId="538D2B0C" w:rsidR="00B92101" w:rsidRDefault="00B92101" w:rsidP="00B9210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Выписка </w:t>
      </w:r>
      <w:r w:rsidR="005B6F71">
        <w:rPr>
          <w:rFonts w:ascii="Times New Roman" w:hAnsi="Times New Roman" w:cs="Times New Roman"/>
          <w:sz w:val="28"/>
        </w:rPr>
        <w:t>верна              30</w:t>
      </w:r>
      <w:r w:rsidRPr="005B6F71">
        <w:rPr>
          <w:rFonts w:ascii="Times New Roman" w:hAnsi="Times New Roman" w:cs="Times New Roman"/>
          <w:sz w:val="28"/>
        </w:rPr>
        <w:t>.08.202</w:t>
      </w:r>
      <w:r w:rsidR="001144B0" w:rsidRPr="005B6F71">
        <w:rPr>
          <w:rFonts w:ascii="Times New Roman" w:hAnsi="Times New Roman" w:cs="Times New Roman"/>
          <w:sz w:val="28"/>
        </w:rPr>
        <w:t>5</w:t>
      </w:r>
      <w:r w:rsidRPr="005B6F71">
        <w:rPr>
          <w:rFonts w:ascii="Times New Roman" w:hAnsi="Times New Roman" w:cs="Times New Roman"/>
          <w:sz w:val="28"/>
        </w:rPr>
        <w:t xml:space="preserve"> год</w:t>
      </w:r>
    </w:p>
    <w:p w14:paraId="169A377B" w14:textId="4A526008" w:rsidR="00B92101" w:rsidRDefault="00B92101" w:rsidP="00B9210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Директор  _</w:t>
      </w:r>
      <w:proofErr w:type="gramEnd"/>
      <w:r>
        <w:rPr>
          <w:rFonts w:ascii="Times New Roman" w:hAnsi="Times New Roman" w:cs="Times New Roman"/>
          <w:sz w:val="28"/>
        </w:rPr>
        <w:t>________________</w:t>
      </w:r>
      <w:r w:rsidR="0092790A" w:rsidRPr="0092790A">
        <w:t xml:space="preserve"> </w:t>
      </w:r>
      <w:proofErr w:type="spellStart"/>
      <w:r w:rsidR="005B6F71">
        <w:rPr>
          <w:rFonts w:ascii="Times New Roman" w:hAnsi="Times New Roman" w:cs="Times New Roman"/>
          <w:sz w:val="28"/>
        </w:rPr>
        <w:t>Задаев</w:t>
      </w:r>
      <w:proofErr w:type="spellEnd"/>
      <w:r w:rsidR="005B6F71">
        <w:rPr>
          <w:rFonts w:ascii="Times New Roman" w:hAnsi="Times New Roman" w:cs="Times New Roman"/>
          <w:sz w:val="28"/>
        </w:rPr>
        <w:t xml:space="preserve"> Ш.М.</w:t>
      </w:r>
    </w:p>
    <w:p w14:paraId="79C8425A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12A6775A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173D6687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299310AD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09F38934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5EE346E3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502358BE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77104889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46BBB5F7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66676FEF" w14:textId="77777777" w:rsidR="005B6F71" w:rsidRPr="005B6F71" w:rsidRDefault="005B6F71" w:rsidP="005B6F71">
      <w:pPr>
        <w:spacing w:after="200" w:line="276" w:lineRule="auto"/>
        <w:jc w:val="center"/>
        <w:rPr>
          <w:rFonts w:ascii="Calibri" w:eastAsia="Times New Roman" w:hAnsi="Times New Roman" w:cs="Times New Roman"/>
          <w:color w:val="000000"/>
          <w:sz w:val="24"/>
          <w:szCs w:val="24"/>
          <w:lang w:eastAsia="ru-RU"/>
        </w:rPr>
      </w:pPr>
      <w:r w:rsidRPr="005B6F71">
        <w:rPr>
          <w:rFonts w:ascii="Calibri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</w:t>
      </w:r>
      <w:r w:rsidRPr="005B6F71">
        <w:rPr>
          <w:rFonts w:ascii="Calibri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6F71">
        <w:rPr>
          <w:rFonts w:ascii="Calibri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записка</w:t>
      </w:r>
    </w:p>
    <w:p w14:paraId="293E06CE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план разработан в соответствии с требованиями ФГОС СОО, ФОП СОО, СП 2.4.3648-20, СанПиН 1.2.3685-21. Количество часов по предметам рассчитано на уровень образования с учетом максимальной общей нагрузки при пятидневной учебной неделе и 68 учебных недель за два учебных года.</w:t>
      </w:r>
    </w:p>
    <w:p w14:paraId="4B97E4A7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план </w:t>
      </w:r>
      <w:r w:rsidRPr="005B6F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МБОУ «СОШ №1 </w:t>
      </w:r>
      <w:proofErr w:type="spellStart"/>
      <w:r w:rsidRPr="005B6F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им.Билимханова</w:t>
      </w:r>
      <w:proofErr w:type="spellEnd"/>
      <w:r w:rsidRPr="005B6F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С.Г. </w:t>
      </w:r>
      <w:proofErr w:type="spellStart"/>
      <w:r w:rsidRPr="005B6F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с.Зандак</w:t>
      </w:r>
      <w:proofErr w:type="spellEnd"/>
      <w:r w:rsidRPr="005B6F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</w:t>
      </w: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школа):</w:t>
      </w:r>
    </w:p>
    <w:p w14:paraId="1D2BB004" w14:textId="77777777" w:rsidR="005B6F71" w:rsidRPr="005B6F71" w:rsidRDefault="005B6F71" w:rsidP="005B6F7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фиксирует максимальный объем учебной нагрузки обучающихся;</w:t>
      </w:r>
    </w:p>
    <w:p w14:paraId="300C38A9" w14:textId="77777777" w:rsidR="005B6F71" w:rsidRPr="005B6F71" w:rsidRDefault="005B6F71" w:rsidP="005B6F7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(регламентирует) перечень учебных предметов, курсов и время, отводимое на их освоение и организацию;</w:t>
      </w:r>
    </w:p>
    <w:p w14:paraId="5FE66F81" w14:textId="77777777" w:rsidR="005B6F71" w:rsidRPr="005B6F71" w:rsidRDefault="005B6F71" w:rsidP="005B6F7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распределяет учебные предметы, курсы, модули по классам и учебным годам.</w:t>
      </w:r>
    </w:p>
    <w:p w14:paraId="265085FA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14:paraId="7A3080B0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Обязательная часть учебного плана определяет состав учебных предметов, обязательных для всех имеющих по данной программе государственную аккредитацию образовательных организаций, реализующих образовательную программу среднего общего образования, и учебное время, отводимое на их изучение по классам (годам) обучения.</w:t>
      </w:r>
    </w:p>
    <w:p w14:paraId="31C5DAF9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14:paraId="0E6E3FD4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Время, отводимое на данную часть учебного плана, использовано на:</w:t>
      </w:r>
    </w:p>
    <w:p w14:paraId="3693526D" w14:textId="77777777" w:rsidR="005B6F71" w:rsidRPr="005B6F71" w:rsidRDefault="005B6F71" w:rsidP="005B6F71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14:paraId="4CCDF218" w14:textId="77777777" w:rsidR="005B6F71" w:rsidRPr="005B6F71" w:rsidRDefault="005B6F71" w:rsidP="005B6F71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14:paraId="13CD5C09" w14:textId="77777777" w:rsidR="005B6F71" w:rsidRPr="005B6F71" w:rsidRDefault="005B6F71" w:rsidP="005B6F71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 виды учебной, воспитательной, спортивной и иной деятельности обучающихся.</w:t>
      </w:r>
    </w:p>
    <w:p w14:paraId="48508C87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определяет количество учебных занятий за два года на одного обучающегося – 2312 часов (34 часов в неделю).</w:t>
      </w:r>
    </w:p>
    <w:p w14:paraId="552BE6EA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имеет право на реализацию учебных планов пяти профилей обучения: естественно-научного, гуманитарного, социально-экономического, технологического, универсального.</w:t>
      </w:r>
    </w:p>
    <w:p w14:paraId="104690FA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интересах</w:t>
      </w:r>
      <w:proofErr w:type="gramEnd"/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и их родителей (законных представителей) в учебный план каждого профиля должно быть включено изучение не менее двух учебных предметов на углубленном уровне.</w:t>
      </w:r>
    </w:p>
    <w:p w14:paraId="7E3484DC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основу учебного плана положен вариант федерального учебного плана естественно - научного профиля при пятидневной учебной неделе и методические рекомендации ГБУ ДПО «ИРО ЧР» г. Грозный на 01.09.2025 года. По запросам обучающихся и родителей школа определила 2 предмета на углубленном уровне: химия и биология.</w:t>
      </w:r>
    </w:p>
    <w:p w14:paraId="3FD9D50C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план определяет формы промежуточной аттестации в соответствии с Положением о текущем контроле и промежуточной аттестации МБОУ «СОШ №1 </w:t>
      </w:r>
      <w:proofErr w:type="spellStart"/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им.Билимханова</w:t>
      </w:r>
      <w:proofErr w:type="spellEnd"/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С.Г. </w:t>
      </w:r>
      <w:proofErr w:type="spellStart"/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с.Зандак</w:t>
      </w:r>
      <w:proofErr w:type="spellEnd"/>
      <w:r w:rsidRPr="005B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22CF0135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Промежуточная аттестация – процедура, проводимая с целью оценки качества освоения обучающимися объема учебного предмета за учебный год.</w:t>
      </w:r>
    </w:p>
    <w:p w14:paraId="7A6E0B8B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Промежуточная аттестация обучающихся осуществляется в соответствии с календарным учебным графиком.</w:t>
      </w:r>
    </w:p>
    <w:p w14:paraId="6ABDC3A9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Все предметы обязательной части учебного плана оцениваются по полугодиям.</w:t>
      </w:r>
    </w:p>
    <w:p w14:paraId="0D082774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Промежуточную аттестацию проходят обучающиеся 10-11 классов по всем учебным предметам учебного плана.</w:t>
      </w:r>
    </w:p>
    <w:p w14:paraId="0CDE46B0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Форма проведения промежуточной аттестации обучающихся по всем учебным предметам учебного плана единая:</w:t>
      </w:r>
    </w:p>
    <w:p w14:paraId="464A9498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14:paraId="36337013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</w:t>
      </w:r>
    </w:p>
    <w:p w14:paraId="6E5F4F1C" w14:textId="77777777" w:rsidR="005B6F71" w:rsidRPr="005B6F71" w:rsidRDefault="005B6F71" w:rsidP="005B6F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Освоение основных образовательных программ среднего общего образования завершается итоговой аттестацией.</w:t>
      </w:r>
    </w:p>
    <w:p w14:paraId="596AC694" w14:textId="77777777" w:rsidR="005B6F71" w:rsidRPr="005B6F71" w:rsidRDefault="005B6F71" w:rsidP="005B6F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50FAB2" w14:textId="77777777" w:rsidR="005B6F71" w:rsidRPr="005B6F71" w:rsidRDefault="005B6F71" w:rsidP="005B6F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E842F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11F349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AF2D3B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6717FD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0FF96F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E0FDD3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767413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4FD05F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F9B3AF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6F4559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C43C14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418F73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2913DB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EB93AC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8D0288" w14:textId="77777777" w:rsidR="005B6F71" w:rsidRPr="005B6F71" w:rsidRDefault="005B6F71" w:rsidP="005B6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 план</w:t>
      </w:r>
      <w:proofErr w:type="gramEnd"/>
      <w:r w:rsidRPr="005B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социально-экономического</w:t>
      </w:r>
      <w:r w:rsidRPr="005B6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профиля с изучением родного языка для 5-дневной учебной недели</w:t>
      </w:r>
    </w:p>
    <w:p w14:paraId="2FA6D51A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78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2721"/>
        <w:gridCol w:w="1276"/>
        <w:gridCol w:w="1559"/>
        <w:gridCol w:w="1418"/>
        <w:gridCol w:w="1134"/>
      </w:tblGrid>
      <w:tr w:rsidR="005B6F71" w:rsidRPr="005B6F71" w14:paraId="5BD5C904" w14:textId="77777777" w:rsidTr="00FE313D">
        <w:tc>
          <w:tcPr>
            <w:tcW w:w="1674" w:type="dxa"/>
            <w:vMerge w:val="restart"/>
          </w:tcPr>
          <w:p w14:paraId="2E4A1B0A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2721" w:type="dxa"/>
            <w:vMerge w:val="restart"/>
          </w:tcPr>
          <w:p w14:paraId="6BFC2B3E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76" w:type="dxa"/>
            <w:vMerge w:val="restart"/>
          </w:tcPr>
          <w:p w14:paraId="4413D6D8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559" w:type="dxa"/>
          </w:tcPr>
          <w:p w14:paraId="4825F6E8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418" w:type="dxa"/>
          </w:tcPr>
          <w:p w14:paraId="737E0555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1134" w:type="dxa"/>
            <w:vMerge w:val="restart"/>
          </w:tcPr>
          <w:p w14:paraId="449F9307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D844D7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</w:tr>
      <w:tr w:rsidR="005B6F71" w:rsidRPr="005B6F71" w14:paraId="1488FF13" w14:textId="77777777" w:rsidTr="00FE313D">
        <w:tc>
          <w:tcPr>
            <w:tcW w:w="1674" w:type="dxa"/>
            <w:vMerge/>
          </w:tcPr>
          <w:p w14:paraId="338D8149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</w:tcPr>
          <w:p w14:paraId="56A59766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29AE01A4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381C566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14:paraId="747EA534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часов</w:t>
            </w:r>
          </w:p>
        </w:tc>
        <w:tc>
          <w:tcPr>
            <w:tcW w:w="1418" w:type="dxa"/>
          </w:tcPr>
          <w:p w14:paraId="3994C336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/>
          </w:tcPr>
          <w:p w14:paraId="1B11CA42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F71" w:rsidRPr="005B6F71" w14:paraId="3A24BB14" w14:textId="77777777" w:rsidTr="00FE313D">
        <w:tc>
          <w:tcPr>
            <w:tcW w:w="7230" w:type="dxa"/>
            <w:gridSpan w:val="4"/>
            <w:shd w:val="clear" w:color="auto" w:fill="D6E3BC"/>
          </w:tcPr>
          <w:p w14:paraId="66AE3F1C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1418" w:type="dxa"/>
            <w:shd w:val="clear" w:color="auto" w:fill="D6E3BC"/>
          </w:tcPr>
          <w:p w14:paraId="45B812C0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D6E3BC"/>
          </w:tcPr>
          <w:p w14:paraId="41B43A13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F71" w:rsidRPr="005B6F71" w14:paraId="71C4CFE9" w14:textId="77777777" w:rsidTr="00FE313D">
        <w:tc>
          <w:tcPr>
            <w:tcW w:w="1674" w:type="dxa"/>
            <w:vMerge w:val="restart"/>
          </w:tcPr>
          <w:p w14:paraId="2E29AF61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2721" w:type="dxa"/>
          </w:tcPr>
          <w:p w14:paraId="1039F029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19BF1928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5334D937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2D7DE9F9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285CAE0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6F71" w:rsidRPr="005B6F71" w14:paraId="62303CDA" w14:textId="77777777" w:rsidTr="00FE313D">
        <w:tc>
          <w:tcPr>
            <w:tcW w:w="1674" w:type="dxa"/>
            <w:vMerge/>
          </w:tcPr>
          <w:p w14:paraId="26690400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</w:tcPr>
          <w:p w14:paraId="25CB2C46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276" w:type="dxa"/>
            <w:vAlign w:val="center"/>
          </w:tcPr>
          <w:p w14:paraId="7E6E3CB6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661C16AA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14:paraId="5E9E5E09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C8A56C8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6F71" w:rsidRPr="005B6F71" w14:paraId="700F0A31" w14:textId="77777777" w:rsidTr="00FE313D">
        <w:tc>
          <w:tcPr>
            <w:tcW w:w="1674" w:type="dxa"/>
            <w:vMerge w:val="restart"/>
          </w:tcPr>
          <w:p w14:paraId="6F9B5D52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Родной язык и родная литература</w:t>
            </w:r>
          </w:p>
        </w:tc>
        <w:tc>
          <w:tcPr>
            <w:tcW w:w="2721" w:type="dxa"/>
          </w:tcPr>
          <w:p w14:paraId="365802BC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Родной (чеченский) язык</w:t>
            </w:r>
          </w:p>
        </w:tc>
        <w:tc>
          <w:tcPr>
            <w:tcW w:w="1276" w:type="dxa"/>
            <w:vAlign w:val="center"/>
          </w:tcPr>
          <w:p w14:paraId="696DA828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2ED8F9C6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54F2E257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04E21367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125D821B" w14:textId="77777777" w:rsidTr="00FE313D">
        <w:tc>
          <w:tcPr>
            <w:tcW w:w="1674" w:type="dxa"/>
            <w:vMerge/>
          </w:tcPr>
          <w:p w14:paraId="0C06E759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</w:tcPr>
          <w:p w14:paraId="7FE60A62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Родная (чеченская) литература</w:t>
            </w:r>
          </w:p>
        </w:tc>
        <w:tc>
          <w:tcPr>
            <w:tcW w:w="1276" w:type="dxa"/>
            <w:vAlign w:val="center"/>
          </w:tcPr>
          <w:p w14:paraId="372955A0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47C6B710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2D69B5C8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4B6F92BF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6F71" w:rsidRPr="005B6F71" w14:paraId="382FB551" w14:textId="77777777" w:rsidTr="00FE313D">
        <w:tc>
          <w:tcPr>
            <w:tcW w:w="1674" w:type="dxa"/>
          </w:tcPr>
          <w:p w14:paraId="2854FBAF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721" w:type="dxa"/>
          </w:tcPr>
          <w:p w14:paraId="5F48330D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276" w:type="dxa"/>
            <w:vAlign w:val="center"/>
          </w:tcPr>
          <w:p w14:paraId="6FDB68B0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4F4C2884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14:paraId="37BB1E1B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207EB698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6F71" w:rsidRPr="005B6F71" w14:paraId="025AAAA3" w14:textId="77777777" w:rsidTr="00FE313D">
        <w:tc>
          <w:tcPr>
            <w:tcW w:w="1674" w:type="dxa"/>
            <w:vMerge w:val="restart"/>
          </w:tcPr>
          <w:p w14:paraId="194BC4F0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721" w:type="dxa"/>
            <w:shd w:val="clear" w:color="auto" w:fill="DBE5F1"/>
          </w:tcPr>
          <w:p w14:paraId="0ACEDCDE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3CFBF489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28E0F4FA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BE5F1"/>
            <w:vAlign w:val="center"/>
          </w:tcPr>
          <w:p w14:paraId="5922E00E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29FA4CA2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6F71" w:rsidRPr="005B6F71" w14:paraId="696A6DE3" w14:textId="77777777" w:rsidTr="00FE313D">
        <w:tc>
          <w:tcPr>
            <w:tcW w:w="1674" w:type="dxa"/>
            <w:vMerge/>
          </w:tcPr>
          <w:p w14:paraId="6B50E323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shd w:val="clear" w:color="auto" w:fill="DBE5F1"/>
          </w:tcPr>
          <w:p w14:paraId="1926B134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276" w:type="dxa"/>
            <w:shd w:val="clear" w:color="auto" w:fill="DBE5F1"/>
          </w:tcPr>
          <w:p w14:paraId="7C68C944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5AFE2A71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BE5F1"/>
            <w:vAlign w:val="center"/>
          </w:tcPr>
          <w:p w14:paraId="63AF0AE3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4D419E80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6F71" w:rsidRPr="005B6F71" w14:paraId="1E234FC5" w14:textId="77777777" w:rsidTr="00FE313D">
        <w:tc>
          <w:tcPr>
            <w:tcW w:w="1674" w:type="dxa"/>
            <w:vMerge/>
          </w:tcPr>
          <w:p w14:paraId="3306920E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shd w:val="clear" w:color="auto" w:fill="DBE5F1"/>
          </w:tcPr>
          <w:p w14:paraId="1E1DEED7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1276" w:type="dxa"/>
            <w:shd w:val="clear" w:color="auto" w:fill="DBE5F1"/>
          </w:tcPr>
          <w:p w14:paraId="7D607A14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79385882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BE5F1"/>
            <w:vAlign w:val="center"/>
          </w:tcPr>
          <w:p w14:paraId="01A86E30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3597DDC3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686A35AF" w14:textId="77777777" w:rsidTr="00FE313D">
        <w:tc>
          <w:tcPr>
            <w:tcW w:w="1674" w:type="dxa"/>
            <w:vMerge/>
          </w:tcPr>
          <w:p w14:paraId="4BB7F3E9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</w:tcPr>
          <w:p w14:paraId="6B150616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276" w:type="dxa"/>
            <w:vAlign w:val="center"/>
          </w:tcPr>
          <w:p w14:paraId="20976F08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6C8B5541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852862A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50F1D44C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50BCFBE9" w14:textId="77777777" w:rsidTr="00FE313D">
        <w:tc>
          <w:tcPr>
            <w:tcW w:w="1674" w:type="dxa"/>
            <w:vMerge w:val="restart"/>
          </w:tcPr>
          <w:p w14:paraId="4D9A5EC1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Естественно-научные предметы</w:t>
            </w:r>
          </w:p>
        </w:tc>
        <w:tc>
          <w:tcPr>
            <w:tcW w:w="2721" w:type="dxa"/>
          </w:tcPr>
          <w:p w14:paraId="3631E655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276" w:type="dxa"/>
            <w:vAlign w:val="center"/>
          </w:tcPr>
          <w:p w14:paraId="335E2B03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3EA4EDA7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583DF828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C66043A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6F71" w:rsidRPr="005B6F71" w14:paraId="5DC8D01D" w14:textId="77777777" w:rsidTr="00FE313D">
        <w:tc>
          <w:tcPr>
            <w:tcW w:w="1674" w:type="dxa"/>
            <w:vMerge/>
          </w:tcPr>
          <w:p w14:paraId="7D19077C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shd w:val="clear" w:color="auto" w:fill="FFFFFF"/>
          </w:tcPr>
          <w:p w14:paraId="44412B30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322B61E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5B16308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1310458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808707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70A5D954" w14:textId="77777777" w:rsidTr="00FE313D">
        <w:tc>
          <w:tcPr>
            <w:tcW w:w="1674" w:type="dxa"/>
            <w:vMerge/>
          </w:tcPr>
          <w:p w14:paraId="7BE4C7B1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</w:tcPr>
          <w:p w14:paraId="12CDD0D5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276" w:type="dxa"/>
            <w:vAlign w:val="center"/>
          </w:tcPr>
          <w:p w14:paraId="7CD134D8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00E54EE3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78101D39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1D3E0DD8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58B8B84E" w14:textId="77777777" w:rsidTr="00FE313D">
        <w:tc>
          <w:tcPr>
            <w:tcW w:w="1674" w:type="dxa"/>
            <w:vMerge w:val="restart"/>
          </w:tcPr>
          <w:p w14:paraId="258F5EC2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2721" w:type="dxa"/>
          </w:tcPr>
          <w:p w14:paraId="0832FA0B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276" w:type="dxa"/>
            <w:vAlign w:val="center"/>
          </w:tcPr>
          <w:p w14:paraId="26AF2900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28C4B6E6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1DA95D7D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5744647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6F71" w:rsidRPr="005B6F71" w14:paraId="1BE0CB5F" w14:textId="77777777" w:rsidTr="00FE313D">
        <w:tc>
          <w:tcPr>
            <w:tcW w:w="1674" w:type="dxa"/>
            <w:vMerge/>
          </w:tcPr>
          <w:p w14:paraId="4183701D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shd w:val="clear" w:color="auto" w:fill="DBE5F1"/>
          </w:tcPr>
          <w:p w14:paraId="6A70D1F6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0533CAE0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2EFA9432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BE5F1"/>
            <w:vAlign w:val="center"/>
          </w:tcPr>
          <w:p w14:paraId="5E140B11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41F98143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6F71" w:rsidRPr="005B6F71" w14:paraId="545115B8" w14:textId="77777777" w:rsidTr="00FE313D">
        <w:tc>
          <w:tcPr>
            <w:tcW w:w="1674" w:type="dxa"/>
            <w:vMerge/>
          </w:tcPr>
          <w:p w14:paraId="19E6C1CC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</w:tcPr>
          <w:p w14:paraId="44A5711F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276" w:type="dxa"/>
            <w:vAlign w:val="center"/>
          </w:tcPr>
          <w:p w14:paraId="19F18D14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62BDF16F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2BE41FDE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69A75ABE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115CC263" w14:textId="77777777" w:rsidTr="00FE313D">
        <w:tc>
          <w:tcPr>
            <w:tcW w:w="1674" w:type="dxa"/>
          </w:tcPr>
          <w:p w14:paraId="45BB26DC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Основы  безопасности</w:t>
            </w:r>
            <w:proofErr w:type="gramEnd"/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и защиты Родины</w:t>
            </w:r>
          </w:p>
        </w:tc>
        <w:tc>
          <w:tcPr>
            <w:tcW w:w="2721" w:type="dxa"/>
          </w:tcPr>
          <w:p w14:paraId="37CE98CB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Основы  безопасности</w:t>
            </w:r>
            <w:proofErr w:type="gramEnd"/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и защиты Родины</w:t>
            </w:r>
          </w:p>
        </w:tc>
        <w:tc>
          <w:tcPr>
            <w:tcW w:w="1276" w:type="dxa"/>
            <w:vAlign w:val="center"/>
          </w:tcPr>
          <w:p w14:paraId="0BC8798B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24EB7C26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79068F8C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0BBDF495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229C6ED2" w14:textId="77777777" w:rsidTr="00FE313D">
        <w:tc>
          <w:tcPr>
            <w:tcW w:w="1674" w:type="dxa"/>
          </w:tcPr>
          <w:p w14:paraId="2E9A03AB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721" w:type="dxa"/>
          </w:tcPr>
          <w:p w14:paraId="658B7755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vAlign w:val="center"/>
          </w:tcPr>
          <w:p w14:paraId="326DEB45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vAlign w:val="center"/>
          </w:tcPr>
          <w:p w14:paraId="3DE7856A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75F61B0E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7D78E955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6F71" w:rsidRPr="005B6F71" w14:paraId="2E092915" w14:textId="77777777" w:rsidTr="00FE313D">
        <w:tc>
          <w:tcPr>
            <w:tcW w:w="1674" w:type="dxa"/>
          </w:tcPr>
          <w:p w14:paraId="66543B63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</w:tcPr>
          <w:p w14:paraId="487741A5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276" w:type="dxa"/>
            <w:vAlign w:val="center"/>
          </w:tcPr>
          <w:p w14:paraId="221E3A60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CB229C5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59F973E9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E08989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6F71" w:rsidRPr="005B6F71" w14:paraId="6A9FD220" w14:textId="77777777" w:rsidTr="00FE313D">
        <w:tc>
          <w:tcPr>
            <w:tcW w:w="1674" w:type="dxa"/>
          </w:tcPr>
          <w:p w14:paraId="3079DC14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21" w:type="dxa"/>
          </w:tcPr>
          <w:p w14:paraId="4DFCAFC0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1EF3356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0915B3D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vAlign w:val="center"/>
          </w:tcPr>
          <w:p w14:paraId="6365E356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vAlign w:val="center"/>
          </w:tcPr>
          <w:p w14:paraId="56CF5294" w14:textId="77777777" w:rsidR="005B6F71" w:rsidRPr="005B6F71" w:rsidRDefault="005B6F71" w:rsidP="005B6F71">
            <w:pPr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5B6F71" w:rsidRPr="005B6F71" w14:paraId="78A173CE" w14:textId="77777777" w:rsidTr="00FE313D">
        <w:tc>
          <w:tcPr>
            <w:tcW w:w="9782" w:type="dxa"/>
            <w:gridSpan w:val="6"/>
            <w:shd w:val="clear" w:color="auto" w:fill="D6E3BC"/>
          </w:tcPr>
          <w:p w14:paraId="104D1814" w14:textId="77777777" w:rsidR="005B6F71" w:rsidRPr="005B6F71" w:rsidRDefault="005B6F71" w:rsidP="005B6F71">
            <w:pPr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5B6F71" w:rsidRPr="005B6F71" w14:paraId="1EED8F99" w14:textId="77777777" w:rsidTr="00FE313D">
        <w:tc>
          <w:tcPr>
            <w:tcW w:w="1674" w:type="dxa"/>
          </w:tcPr>
          <w:p w14:paraId="64E49D0C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2721" w:type="dxa"/>
          </w:tcPr>
          <w:p w14:paraId="3169AEE6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E6789B8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51B1B5B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14:paraId="1BF53ECA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2A767EDC" w14:textId="77777777" w:rsidR="005B6F71" w:rsidRPr="005B6F71" w:rsidRDefault="005B6F71" w:rsidP="005B6F71">
            <w:pPr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B6F71" w:rsidRPr="005B6F71" w14:paraId="10CE7975" w14:textId="77777777" w:rsidTr="00FE313D">
        <w:tc>
          <w:tcPr>
            <w:tcW w:w="4395" w:type="dxa"/>
            <w:gridSpan w:val="2"/>
          </w:tcPr>
          <w:p w14:paraId="1AAA939C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недели</w:t>
            </w:r>
          </w:p>
        </w:tc>
        <w:tc>
          <w:tcPr>
            <w:tcW w:w="1276" w:type="dxa"/>
          </w:tcPr>
          <w:p w14:paraId="1CED95E6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9C644E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vAlign w:val="center"/>
          </w:tcPr>
          <w:p w14:paraId="47C0F6AD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vAlign w:val="center"/>
          </w:tcPr>
          <w:p w14:paraId="50C42BBB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F71" w:rsidRPr="005B6F71" w14:paraId="191AFE9E" w14:textId="77777777" w:rsidTr="00FE313D">
        <w:tc>
          <w:tcPr>
            <w:tcW w:w="4395" w:type="dxa"/>
            <w:gridSpan w:val="2"/>
          </w:tcPr>
          <w:p w14:paraId="5C162CC8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276" w:type="dxa"/>
          </w:tcPr>
          <w:p w14:paraId="59C0E619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8482712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vAlign w:val="center"/>
          </w:tcPr>
          <w:p w14:paraId="630FBD25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vAlign w:val="center"/>
          </w:tcPr>
          <w:p w14:paraId="6DD82BF3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5B6F71" w:rsidRPr="005B6F71" w14:paraId="621D94AC" w14:textId="77777777" w:rsidTr="00FE313D">
        <w:tc>
          <w:tcPr>
            <w:tcW w:w="4395" w:type="dxa"/>
            <w:gridSpan w:val="2"/>
          </w:tcPr>
          <w:p w14:paraId="3BA6B842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допустимая недельная нагрузка в соответствии с СанПиН</w:t>
            </w:r>
          </w:p>
        </w:tc>
        <w:tc>
          <w:tcPr>
            <w:tcW w:w="1276" w:type="dxa"/>
          </w:tcPr>
          <w:p w14:paraId="05F7930C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D0E963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vAlign w:val="center"/>
          </w:tcPr>
          <w:p w14:paraId="3A962D05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vAlign w:val="center"/>
          </w:tcPr>
          <w:p w14:paraId="2E49D92E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F71" w:rsidRPr="005B6F71" w14:paraId="0683BBA2" w14:textId="77777777" w:rsidTr="00FE313D">
        <w:tc>
          <w:tcPr>
            <w:tcW w:w="4395" w:type="dxa"/>
            <w:gridSpan w:val="2"/>
            <w:shd w:val="clear" w:color="auto" w:fill="D9D9D9"/>
          </w:tcPr>
          <w:p w14:paraId="23DD77F5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часов</w:t>
            </w:r>
          </w:p>
        </w:tc>
        <w:tc>
          <w:tcPr>
            <w:tcW w:w="1276" w:type="dxa"/>
            <w:shd w:val="clear" w:color="auto" w:fill="D9D9D9"/>
          </w:tcPr>
          <w:p w14:paraId="024FB3F2" w14:textId="77777777" w:rsidR="005B6F71" w:rsidRPr="005B6F71" w:rsidRDefault="005B6F71" w:rsidP="005B6F71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46B6F865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4641E58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FED1D24" w14:textId="77777777" w:rsidR="005B6F71" w:rsidRPr="005B6F71" w:rsidRDefault="005B6F71" w:rsidP="005B6F7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</w:t>
            </w:r>
          </w:p>
        </w:tc>
      </w:tr>
    </w:tbl>
    <w:p w14:paraId="06C1E942" w14:textId="77777777" w:rsidR="005B6F71" w:rsidRPr="005B6F71" w:rsidRDefault="005B6F71" w:rsidP="005B6F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81E2D51" w14:textId="77777777" w:rsidR="005B6F71" w:rsidRPr="005B6F71" w:rsidRDefault="005B6F71" w:rsidP="005B6F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8BD59F0" w14:textId="77777777" w:rsidR="005B6F71" w:rsidRPr="005B6F71" w:rsidRDefault="005B6F71" w:rsidP="005B6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301A0A" w14:textId="77777777" w:rsidR="005B6F71" w:rsidRPr="005B6F71" w:rsidRDefault="005B6F71" w:rsidP="005B6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63C0E8" w14:textId="77777777" w:rsidR="005B6F71" w:rsidRPr="005B6F71" w:rsidRDefault="005B6F71" w:rsidP="005B6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EC64DE" w14:textId="77777777" w:rsidR="005B6F71" w:rsidRPr="005B6F71" w:rsidRDefault="005B6F71" w:rsidP="005B6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E6514C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5B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 план</w:t>
      </w:r>
      <w:proofErr w:type="gramEnd"/>
      <w:r w:rsidRPr="005B6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универсального профиля</w:t>
      </w:r>
      <w:r w:rsidRPr="005B6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C99060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F71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изучением родного языка для 5-дневной учебной недели</w:t>
      </w:r>
    </w:p>
    <w:p w14:paraId="7CB47C74" w14:textId="77777777" w:rsidR="005B6F71" w:rsidRPr="005B6F71" w:rsidRDefault="005B6F71" w:rsidP="005B6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2414"/>
        <w:gridCol w:w="1134"/>
        <w:gridCol w:w="1701"/>
        <w:gridCol w:w="1560"/>
        <w:gridCol w:w="992"/>
      </w:tblGrid>
      <w:tr w:rsidR="005B6F71" w:rsidRPr="005B6F71" w14:paraId="77D37551" w14:textId="77777777" w:rsidTr="00FE313D">
        <w:tc>
          <w:tcPr>
            <w:tcW w:w="1981" w:type="dxa"/>
            <w:vMerge w:val="restart"/>
          </w:tcPr>
          <w:p w14:paraId="33175638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2414" w:type="dxa"/>
            <w:vMerge w:val="restart"/>
          </w:tcPr>
          <w:p w14:paraId="2153615C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134" w:type="dxa"/>
            <w:vMerge w:val="restart"/>
          </w:tcPr>
          <w:p w14:paraId="16CAD70C" w14:textId="77777777" w:rsidR="005B6F71" w:rsidRPr="005B6F71" w:rsidRDefault="005B6F71" w:rsidP="005B6F71">
            <w:pPr>
              <w:spacing w:after="0" w:line="240" w:lineRule="auto"/>
              <w:ind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701" w:type="dxa"/>
          </w:tcPr>
          <w:p w14:paraId="7EA8ABEA" w14:textId="77777777" w:rsidR="005B6F71" w:rsidRPr="005B6F71" w:rsidRDefault="005B6F71" w:rsidP="005B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560" w:type="dxa"/>
          </w:tcPr>
          <w:p w14:paraId="27D837EE" w14:textId="77777777" w:rsidR="005B6F71" w:rsidRPr="005B6F71" w:rsidRDefault="005B6F71" w:rsidP="005B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992" w:type="dxa"/>
            <w:vMerge w:val="restart"/>
          </w:tcPr>
          <w:p w14:paraId="2CE66C1F" w14:textId="77777777" w:rsidR="005B6F71" w:rsidRPr="005B6F71" w:rsidRDefault="005B6F71" w:rsidP="005B6F7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14:paraId="1ECE9FC1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F71" w:rsidRPr="005B6F71" w14:paraId="7F6296D8" w14:textId="77777777" w:rsidTr="00FE313D">
        <w:tc>
          <w:tcPr>
            <w:tcW w:w="1981" w:type="dxa"/>
            <w:vMerge/>
          </w:tcPr>
          <w:p w14:paraId="0648AC33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vMerge/>
          </w:tcPr>
          <w:p w14:paraId="2D02D91A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614F733D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004DF39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Количество</w:t>
            </w:r>
          </w:p>
          <w:p w14:paraId="15F47569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 часов</w:t>
            </w:r>
          </w:p>
        </w:tc>
        <w:tc>
          <w:tcPr>
            <w:tcW w:w="1560" w:type="dxa"/>
          </w:tcPr>
          <w:p w14:paraId="5E48FF9B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  <w:vMerge/>
          </w:tcPr>
          <w:p w14:paraId="3182BB92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F71" w:rsidRPr="005B6F71" w14:paraId="6BB8FB4E" w14:textId="77777777" w:rsidTr="00FE313D">
        <w:tc>
          <w:tcPr>
            <w:tcW w:w="9782" w:type="dxa"/>
            <w:gridSpan w:val="6"/>
            <w:shd w:val="clear" w:color="auto" w:fill="D6E3BC"/>
          </w:tcPr>
          <w:p w14:paraId="0441CF43" w14:textId="77777777" w:rsidR="005B6F71" w:rsidRPr="005B6F71" w:rsidRDefault="005B6F71" w:rsidP="005B6F7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5B6F71" w:rsidRPr="005B6F71" w14:paraId="78D84862" w14:textId="77777777" w:rsidTr="00FE313D">
        <w:tc>
          <w:tcPr>
            <w:tcW w:w="1981" w:type="dxa"/>
            <w:vMerge w:val="restart"/>
          </w:tcPr>
          <w:p w14:paraId="328DC17E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2414" w:type="dxa"/>
          </w:tcPr>
          <w:p w14:paraId="0344D6D1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34" w:type="dxa"/>
            <w:vAlign w:val="center"/>
          </w:tcPr>
          <w:p w14:paraId="02F1D3D1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12579BC6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14:paraId="45FFB0CC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D2E6B53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6F71" w:rsidRPr="005B6F71" w14:paraId="3E89B63D" w14:textId="77777777" w:rsidTr="00FE313D">
        <w:tc>
          <w:tcPr>
            <w:tcW w:w="1981" w:type="dxa"/>
            <w:vMerge/>
          </w:tcPr>
          <w:p w14:paraId="1C5DD3E9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shd w:val="clear" w:color="auto" w:fill="FFFFFF"/>
          </w:tcPr>
          <w:p w14:paraId="5697524E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3D712D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2B81F8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625F0E4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89746F3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6F71" w:rsidRPr="005B6F71" w14:paraId="769132A2" w14:textId="77777777" w:rsidTr="00FE313D">
        <w:tc>
          <w:tcPr>
            <w:tcW w:w="1981" w:type="dxa"/>
            <w:vMerge w:val="restart"/>
          </w:tcPr>
          <w:p w14:paraId="44211375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Родной язык и родная литература</w:t>
            </w:r>
          </w:p>
        </w:tc>
        <w:tc>
          <w:tcPr>
            <w:tcW w:w="2414" w:type="dxa"/>
          </w:tcPr>
          <w:p w14:paraId="43F44C6A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Родной (чеченский) язык</w:t>
            </w:r>
          </w:p>
        </w:tc>
        <w:tc>
          <w:tcPr>
            <w:tcW w:w="1134" w:type="dxa"/>
            <w:vAlign w:val="center"/>
          </w:tcPr>
          <w:p w14:paraId="0E246157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24B7107D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14:paraId="1E0042A2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0B0915AD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744F4719" w14:textId="77777777" w:rsidTr="00FE313D">
        <w:tc>
          <w:tcPr>
            <w:tcW w:w="1981" w:type="dxa"/>
            <w:vMerge/>
          </w:tcPr>
          <w:p w14:paraId="3B50782C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</w:tcPr>
          <w:p w14:paraId="191F0BA0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Родная (чеченская) литература</w:t>
            </w:r>
          </w:p>
        </w:tc>
        <w:tc>
          <w:tcPr>
            <w:tcW w:w="1134" w:type="dxa"/>
            <w:vAlign w:val="center"/>
          </w:tcPr>
          <w:p w14:paraId="570DB238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437AF7EB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14:paraId="5F85C996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2A9369D1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6F71" w:rsidRPr="005B6F71" w14:paraId="19E42921" w14:textId="77777777" w:rsidTr="00FE313D">
        <w:tc>
          <w:tcPr>
            <w:tcW w:w="1981" w:type="dxa"/>
          </w:tcPr>
          <w:p w14:paraId="2067718F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414" w:type="dxa"/>
          </w:tcPr>
          <w:p w14:paraId="3B7C4EF2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134" w:type="dxa"/>
            <w:vAlign w:val="center"/>
          </w:tcPr>
          <w:p w14:paraId="2AED6525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704DFE00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vAlign w:val="center"/>
          </w:tcPr>
          <w:p w14:paraId="7B1643BA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0312EFB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6F71" w:rsidRPr="005B6F71" w14:paraId="1D6358A4" w14:textId="77777777" w:rsidTr="00FE313D">
        <w:tc>
          <w:tcPr>
            <w:tcW w:w="1981" w:type="dxa"/>
            <w:vMerge w:val="restart"/>
          </w:tcPr>
          <w:p w14:paraId="610A9793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414" w:type="dxa"/>
            <w:shd w:val="clear" w:color="auto" w:fill="DBE5F1"/>
          </w:tcPr>
          <w:p w14:paraId="6E65D245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5340822C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701" w:type="dxa"/>
            <w:shd w:val="clear" w:color="auto" w:fill="DBE5F1"/>
            <w:vAlign w:val="center"/>
          </w:tcPr>
          <w:p w14:paraId="6CCEBB68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DBE5F1"/>
            <w:vAlign w:val="center"/>
          </w:tcPr>
          <w:p w14:paraId="51F8746C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439745F3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6F71" w:rsidRPr="005B6F71" w14:paraId="0F3B2A42" w14:textId="77777777" w:rsidTr="00FE313D">
        <w:tc>
          <w:tcPr>
            <w:tcW w:w="1981" w:type="dxa"/>
            <w:vMerge/>
          </w:tcPr>
          <w:p w14:paraId="074C4B7F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shd w:val="clear" w:color="auto" w:fill="DBE5F1"/>
          </w:tcPr>
          <w:p w14:paraId="14F8F84B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2E5A0EB8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701" w:type="dxa"/>
            <w:shd w:val="clear" w:color="auto" w:fill="DBE5F1"/>
            <w:vAlign w:val="center"/>
          </w:tcPr>
          <w:p w14:paraId="4FF36888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DBE5F1"/>
            <w:vAlign w:val="center"/>
          </w:tcPr>
          <w:p w14:paraId="47FE1261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7913FF6E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6F71" w:rsidRPr="005B6F71" w14:paraId="14CE195E" w14:textId="77777777" w:rsidTr="00FE313D">
        <w:tc>
          <w:tcPr>
            <w:tcW w:w="1981" w:type="dxa"/>
            <w:vMerge/>
          </w:tcPr>
          <w:p w14:paraId="6BD0CCDD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shd w:val="clear" w:color="auto" w:fill="DBE5F1"/>
          </w:tcPr>
          <w:p w14:paraId="44501E8A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50B06F78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701" w:type="dxa"/>
            <w:shd w:val="clear" w:color="auto" w:fill="DBE5F1"/>
            <w:vAlign w:val="center"/>
          </w:tcPr>
          <w:p w14:paraId="1BB1388B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DBE5F1"/>
            <w:vAlign w:val="center"/>
          </w:tcPr>
          <w:p w14:paraId="78D30030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51BB2D85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28B5FDB0" w14:textId="77777777" w:rsidTr="00FE313D">
        <w:tc>
          <w:tcPr>
            <w:tcW w:w="1981" w:type="dxa"/>
            <w:vMerge/>
          </w:tcPr>
          <w:p w14:paraId="41AFDAA7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</w:tcPr>
          <w:p w14:paraId="126418A7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134" w:type="dxa"/>
            <w:vAlign w:val="center"/>
          </w:tcPr>
          <w:p w14:paraId="25128C4C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539CF9FA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14:paraId="482ED8C4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483EB517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4844DD6D" w14:textId="77777777" w:rsidTr="00FE313D">
        <w:tc>
          <w:tcPr>
            <w:tcW w:w="1981" w:type="dxa"/>
            <w:vMerge w:val="restart"/>
          </w:tcPr>
          <w:p w14:paraId="68D2039B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Естественно-научные предметы</w:t>
            </w:r>
          </w:p>
        </w:tc>
        <w:tc>
          <w:tcPr>
            <w:tcW w:w="2414" w:type="dxa"/>
          </w:tcPr>
          <w:p w14:paraId="5BE133C3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134" w:type="dxa"/>
            <w:vAlign w:val="center"/>
          </w:tcPr>
          <w:p w14:paraId="698BB39A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2F760D23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14:paraId="5EE2CAA9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3D859228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6F71" w:rsidRPr="005B6F71" w14:paraId="15E77B47" w14:textId="77777777" w:rsidTr="00FE313D">
        <w:tc>
          <w:tcPr>
            <w:tcW w:w="1981" w:type="dxa"/>
            <w:vMerge/>
          </w:tcPr>
          <w:p w14:paraId="14EF70B9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shd w:val="clear" w:color="auto" w:fill="DBE5F1"/>
          </w:tcPr>
          <w:p w14:paraId="40C41FAE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3F003213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701" w:type="dxa"/>
            <w:shd w:val="clear" w:color="auto" w:fill="DBE5F1"/>
            <w:vAlign w:val="center"/>
          </w:tcPr>
          <w:p w14:paraId="058DD0E8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DBE5F1"/>
            <w:vAlign w:val="center"/>
          </w:tcPr>
          <w:p w14:paraId="2C940B21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467BC954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6F71" w:rsidRPr="005B6F71" w14:paraId="7D7A3FCB" w14:textId="77777777" w:rsidTr="00FE313D">
        <w:tc>
          <w:tcPr>
            <w:tcW w:w="1981" w:type="dxa"/>
            <w:vMerge/>
          </w:tcPr>
          <w:p w14:paraId="6C710B83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</w:tcPr>
          <w:p w14:paraId="47D38DAF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134" w:type="dxa"/>
            <w:vAlign w:val="center"/>
          </w:tcPr>
          <w:p w14:paraId="19EF5E66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0F053125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14:paraId="553B13DC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5675BA55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0B2EDEA2" w14:textId="77777777" w:rsidTr="00FE313D">
        <w:tc>
          <w:tcPr>
            <w:tcW w:w="1981" w:type="dxa"/>
            <w:vMerge w:val="restart"/>
          </w:tcPr>
          <w:p w14:paraId="55EE44AF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2414" w:type="dxa"/>
          </w:tcPr>
          <w:p w14:paraId="30CDC3D1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134" w:type="dxa"/>
            <w:vAlign w:val="center"/>
          </w:tcPr>
          <w:p w14:paraId="60DE0563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40818659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14:paraId="440BE6F0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17A76087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6F71" w:rsidRPr="005B6F71" w14:paraId="5378B3FC" w14:textId="77777777" w:rsidTr="00FE313D">
        <w:tc>
          <w:tcPr>
            <w:tcW w:w="1981" w:type="dxa"/>
            <w:vMerge/>
          </w:tcPr>
          <w:p w14:paraId="201F9A2F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shd w:val="clear" w:color="auto" w:fill="FFFFFF"/>
          </w:tcPr>
          <w:p w14:paraId="776AD2CA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2587CB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D74CB1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A5E2E5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FE0E55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B6F71" w:rsidRPr="005B6F71" w14:paraId="3513A60B" w14:textId="77777777" w:rsidTr="00FE313D">
        <w:tc>
          <w:tcPr>
            <w:tcW w:w="1981" w:type="dxa"/>
            <w:vMerge/>
          </w:tcPr>
          <w:p w14:paraId="589DB3F8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</w:tcPr>
          <w:p w14:paraId="350E20BD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134" w:type="dxa"/>
            <w:vAlign w:val="center"/>
          </w:tcPr>
          <w:p w14:paraId="7A0ABEDC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0948F3B6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14:paraId="4EBA5546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5D663532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6EEA921B" w14:textId="77777777" w:rsidTr="00FE313D">
        <w:tc>
          <w:tcPr>
            <w:tcW w:w="1981" w:type="dxa"/>
          </w:tcPr>
          <w:p w14:paraId="4DD5B688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Основы  безопасности</w:t>
            </w:r>
            <w:proofErr w:type="gramEnd"/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и защиты Родины</w:t>
            </w:r>
          </w:p>
        </w:tc>
        <w:tc>
          <w:tcPr>
            <w:tcW w:w="2414" w:type="dxa"/>
          </w:tcPr>
          <w:p w14:paraId="1AC864A3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Основы  безопасности</w:t>
            </w:r>
            <w:proofErr w:type="gramEnd"/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и защиты Родины</w:t>
            </w:r>
          </w:p>
        </w:tc>
        <w:tc>
          <w:tcPr>
            <w:tcW w:w="1134" w:type="dxa"/>
            <w:vAlign w:val="center"/>
          </w:tcPr>
          <w:p w14:paraId="14C983E7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11D601B9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14:paraId="5A0CD0A6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38AD6438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6F71" w:rsidRPr="005B6F71" w14:paraId="6067AC22" w14:textId="77777777" w:rsidTr="00FE313D">
        <w:tc>
          <w:tcPr>
            <w:tcW w:w="1981" w:type="dxa"/>
          </w:tcPr>
          <w:p w14:paraId="37F406E0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2414" w:type="dxa"/>
          </w:tcPr>
          <w:p w14:paraId="27B89CF6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vAlign w:val="center"/>
          </w:tcPr>
          <w:p w14:paraId="706A5E2F" w14:textId="77777777" w:rsidR="005B6F71" w:rsidRPr="005B6F71" w:rsidRDefault="005B6F71" w:rsidP="005B6F71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01" w:type="dxa"/>
            <w:vAlign w:val="center"/>
          </w:tcPr>
          <w:p w14:paraId="3BAC2297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14:paraId="55B7DBE3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097B75ED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6F71" w:rsidRPr="005B6F71" w14:paraId="6CBD8D3A" w14:textId="77777777" w:rsidTr="00FE313D">
        <w:tc>
          <w:tcPr>
            <w:tcW w:w="1981" w:type="dxa"/>
          </w:tcPr>
          <w:p w14:paraId="0443868C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</w:tcPr>
          <w:p w14:paraId="2D8D5571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134" w:type="dxa"/>
            <w:vAlign w:val="center"/>
          </w:tcPr>
          <w:p w14:paraId="2213ACD0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67D97C74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14:paraId="1D8866A1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4D5E4F7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6F71" w:rsidRPr="005B6F71" w14:paraId="02DE6D35" w14:textId="77777777" w:rsidTr="00FE313D">
        <w:trPr>
          <w:trHeight w:val="515"/>
        </w:trPr>
        <w:tc>
          <w:tcPr>
            <w:tcW w:w="1981" w:type="dxa"/>
          </w:tcPr>
          <w:p w14:paraId="3EDFDE6F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14" w:type="dxa"/>
          </w:tcPr>
          <w:p w14:paraId="2D65259D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60B0FC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7268D2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2C1FBF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5BCACBF6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vAlign w:val="center"/>
          </w:tcPr>
          <w:p w14:paraId="0DFF73A9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vAlign w:val="center"/>
          </w:tcPr>
          <w:p w14:paraId="1C04E553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5B6F71" w:rsidRPr="005B6F71" w14:paraId="4E36886C" w14:textId="77777777" w:rsidTr="00FE313D">
        <w:trPr>
          <w:trHeight w:val="515"/>
        </w:trPr>
        <w:tc>
          <w:tcPr>
            <w:tcW w:w="9782" w:type="dxa"/>
            <w:gridSpan w:val="6"/>
            <w:shd w:val="clear" w:color="auto" w:fill="D6E3BC"/>
            <w:vAlign w:val="center"/>
          </w:tcPr>
          <w:p w14:paraId="2A104BBE" w14:textId="77777777" w:rsidR="005B6F71" w:rsidRPr="005B6F71" w:rsidRDefault="005B6F71" w:rsidP="005B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5B6F71" w:rsidRPr="005B6F71" w14:paraId="1718C1A6" w14:textId="77777777" w:rsidTr="00FE313D">
        <w:tc>
          <w:tcPr>
            <w:tcW w:w="1981" w:type="dxa"/>
          </w:tcPr>
          <w:p w14:paraId="1D1C8442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2414" w:type="dxa"/>
          </w:tcPr>
          <w:p w14:paraId="6A0A9677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33B3FCD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030B7CE2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14:paraId="6AC2A2AC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47E77FA5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B6F71" w:rsidRPr="005B6F71" w14:paraId="7CB181EE" w14:textId="77777777" w:rsidTr="00FE313D">
        <w:tc>
          <w:tcPr>
            <w:tcW w:w="4395" w:type="dxa"/>
            <w:gridSpan w:val="2"/>
          </w:tcPr>
          <w:p w14:paraId="2BC9B594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недели</w:t>
            </w:r>
          </w:p>
        </w:tc>
        <w:tc>
          <w:tcPr>
            <w:tcW w:w="1134" w:type="dxa"/>
            <w:vAlign w:val="center"/>
          </w:tcPr>
          <w:p w14:paraId="7447B20C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D867AE7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vAlign w:val="center"/>
          </w:tcPr>
          <w:p w14:paraId="2B25FC8F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vAlign w:val="center"/>
          </w:tcPr>
          <w:p w14:paraId="6B56D18A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5B6F71" w:rsidRPr="005B6F71" w14:paraId="6D3576A6" w14:textId="77777777" w:rsidTr="00FE313D">
        <w:tc>
          <w:tcPr>
            <w:tcW w:w="4395" w:type="dxa"/>
            <w:gridSpan w:val="2"/>
          </w:tcPr>
          <w:p w14:paraId="40D28FC1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134" w:type="dxa"/>
            <w:vAlign w:val="center"/>
          </w:tcPr>
          <w:p w14:paraId="68E1C889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38D71F6A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vAlign w:val="center"/>
          </w:tcPr>
          <w:p w14:paraId="2FDCF1B6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vAlign w:val="center"/>
          </w:tcPr>
          <w:p w14:paraId="4A31A28A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5B6F71" w:rsidRPr="005B6F71" w14:paraId="47A1C2EE" w14:textId="77777777" w:rsidTr="00FE313D">
        <w:tc>
          <w:tcPr>
            <w:tcW w:w="4395" w:type="dxa"/>
            <w:gridSpan w:val="2"/>
          </w:tcPr>
          <w:p w14:paraId="3715BB70" w14:textId="77777777" w:rsidR="005B6F71" w:rsidRPr="005B6F71" w:rsidRDefault="005B6F71" w:rsidP="005B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допустимая недельная нагрузка в соответствии с СанПиН</w:t>
            </w:r>
          </w:p>
        </w:tc>
        <w:tc>
          <w:tcPr>
            <w:tcW w:w="1134" w:type="dxa"/>
            <w:vAlign w:val="center"/>
          </w:tcPr>
          <w:p w14:paraId="57C47859" w14:textId="77777777" w:rsidR="005B6F71" w:rsidRPr="005B6F71" w:rsidRDefault="005B6F71" w:rsidP="005B6F7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2749E52C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vAlign w:val="center"/>
          </w:tcPr>
          <w:p w14:paraId="58E97F9B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vAlign w:val="center"/>
          </w:tcPr>
          <w:p w14:paraId="10D1471C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F71" w:rsidRPr="005B6F71" w14:paraId="68294E4B" w14:textId="77777777" w:rsidTr="00FE313D">
        <w:tc>
          <w:tcPr>
            <w:tcW w:w="4395" w:type="dxa"/>
            <w:gridSpan w:val="2"/>
            <w:shd w:val="clear" w:color="auto" w:fill="D9D9D9"/>
          </w:tcPr>
          <w:p w14:paraId="23C0026C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часов</w:t>
            </w:r>
          </w:p>
        </w:tc>
        <w:tc>
          <w:tcPr>
            <w:tcW w:w="1134" w:type="dxa"/>
            <w:shd w:val="clear" w:color="auto" w:fill="D9D9D9"/>
          </w:tcPr>
          <w:p w14:paraId="1829BA89" w14:textId="77777777" w:rsidR="005B6F71" w:rsidRPr="005B6F71" w:rsidRDefault="005B6F71" w:rsidP="005B6F7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13E5D052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2759641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4122BDC" w14:textId="77777777" w:rsidR="005B6F71" w:rsidRPr="005B6F71" w:rsidRDefault="005B6F71" w:rsidP="005B6F7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</w:t>
            </w:r>
          </w:p>
        </w:tc>
      </w:tr>
    </w:tbl>
    <w:p w14:paraId="13AD7601" w14:textId="77777777" w:rsidR="005B6F71" w:rsidRPr="005B6F71" w:rsidRDefault="005B6F71" w:rsidP="005B6F71">
      <w:pPr>
        <w:shd w:val="clear" w:color="auto" w:fill="FFFFFF"/>
        <w:spacing w:after="200" w:line="480" w:lineRule="exact"/>
        <w:ind w:left="360" w:right="5" w:firstLine="34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094C747" w14:textId="77777777" w:rsidR="005B6F71" w:rsidRPr="005B6F71" w:rsidRDefault="005B6F71" w:rsidP="005B6F7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2A40AADC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0DE78381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05ACAD94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4C8BC5B4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292C7A69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2A60D6D4" w14:textId="77777777" w:rsidR="005B6F71" w:rsidRDefault="005B6F71" w:rsidP="00B92101">
      <w:pPr>
        <w:rPr>
          <w:rFonts w:ascii="Times New Roman" w:hAnsi="Times New Roman" w:cs="Times New Roman"/>
          <w:sz w:val="28"/>
        </w:rPr>
      </w:pPr>
    </w:p>
    <w:p w14:paraId="601E3DD5" w14:textId="77777777" w:rsidR="005B6F71" w:rsidRPr="00B92101" w:rsidRDefault="005B6F71" w:rsidP="00B92101">
      <w:pPr>
        <w:rPr>
          <w:rFonts w:ascii="Times New Roman" w:hAnsi="Times New Roman" w:cs="Times New Roman"/>
          <w:sz w:val="28"/>
        </w:rPr>
      </w:pPr>
    </w:p>
    <w:sectPr w:rsidR="005B6F71" w:rsidRPr="00B92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00183" w14:textId="77777777" w:rsidR="00CB0039" w:rsidRDefault="00CB0039" w:rsidP="00EF3FDF">
      <w:pPr>
        <w:spacing w:after="0" w:line="240" w:lineRule="auto"/>
      </w:pPr>
      <w:r>
        <w:separator/>
      </w:r>
    </w:p>
  </w:endnote>
  <w:endnote w:type="continuationSeparator" w:id="0">
    <w:p w14:paraId="6AD022DC" w14:textId="77777777" w:rsidR="00CB0039" w:rsidRDefault="00CB0039" w:rsidP="00EF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E92EA" w14:textId="77777777" w:rsidR="00EF3FDF" w:rsidRDefault="00EF3FD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C2C2A" w14:textId="77777777" w:rsidR="00EF3FDF" w:rsidRDefault="00EF3FD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5A1D3" w14:textId="77777777" w:rsidR="00EF3FDF" w:rsidRDefault="00EF3F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79293" w14:textId="77777777" w:rsidR="00CB0039" w:rsidRDefault="00CB0039" w:rsidP="00EF3FDF">
      <w:pPr>
        <w:spacing w:after="0" w:line="240" w:lineRule="auto"/>
      </w:pPr>
      <w:r>
        <w:separator/>
      </w:r>
    </w:p>
  </w:footnote>
  <w:footnote w:type="continuationSeparator" w:id="0">
    <w:p w14:paraId="22722941" w14:textId="77777777" w:rsidR="00CB0039" w:rsidRDefault="00CB0039" w:rsidP="00EF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6EE01" w14:textId="77777777" w:rsidR="00EF3FDF" w:rsidRDefault="00EF3F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70990" w14:textId="77777777" w:rsidR="00EF3FDF" w:rsidRDefault="00EF3FD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C3DFB" w14:textId="77777777" w:rsidR="00EF3FDF" w:rsidRDefault="00EF3F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523B3"/>
    <w:multiLevelType w:val="multilevel"/>
    <w:tmpl w:val="8516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7165BC"/>
    <w:multiLevelType w:val="multilevel"/>
    <w:tmpl w:val="2DEA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22"/>
    <w:rsid w:val="000554A1"/>
    <w:rsid w:val="000B0BF5"/>
    <w:rsid w:val="000C5286"/>
    <w:rsid w:val="000E441E"/>
    <w:rsid w:val="000E74F4"/>
    <w:rsid w:val="001144B0"/>
    <w:rsid w:val="001F2132"/>
    <w:rsid w:val="00204E82"/>
    <w:rsid w:val="00250040"/>
    <w:rsid w:val="00296865"/>
    <w:rsid w:val="002A06F2"/>
    <w:rsid w:val="002F7537"/>
    <w:rsid w:val="00317EC6"/>
    <w:rsid w:val="00327994"/>
    <w:rsid w:val="0033727C"/>
    <w:rsid w:val="00342115"/>
    <w:rsid w:val="00367C47"/>
    <w:rsid w:val="003849F1"/>
    <w:rsid w:val="00386881"/>
    <w:rsid w:val="003A0C1E"/>
    <w:rsid w:val="003D65E6"/>
    <w:rsid w:val="003E3692"/>
    <w:rsid w:val="003E5322"/>
    <w:rsid w:val="00454003"/>
    <w:rsid w:val="00457A48"/>
    <w:rsid w:val="004D1823"/>
    <w:rsid w:val="0051555D"/>
    <w:rsid w:val="00562D0D"/>
    <w:rsid w:val="0056679E"/>
    <w:rsid w:val="00577A21"/>
    <w:rsid w:val="0058106D"/>
    <w:rsid w:val="005B6F71"/>
    <w:rsid w:val="005E6FC4"/>
    <w:rsid w:val="005F1721"/>
    <w:rsid w:val="005F2345"/>
    <w:rsid w:val="005F6AC3"/>
    <w:rsid w:val="0063451A"/>
    <w:rsid w:val="00635776"/>
    <w:rsid w:val="00642CF3"/>
    <w:rsid w:val="00673F53"/>
    <w:rsid w:val="00677322"/>
    <w:rsid w:val="00682387"/>
    <w:rsid w:val="00683680"/>
    <w:rsid w:val="006E23EF"/>
    <w:rsid w:val="006F1D10"/>
    <w:rsid w:val="006F2B35"/>
    <w:rsid w:val="006F4480"/>
    <w:rsid w:val="00705BBE"/>
    <w:rsid w:val="00727261"/>
    <w:rsid w:val="0076457F"/>
    <w:rsid w:val="007E38D4"/>
    <w:rsid w:val="007E5A04"/>
    <w:rsid w:val="0084072C"/>
    <w:rsid w:val="008C0F30"/>
    <w:rsid w:val="008F3C05"/>
    <w:rsid w:val="00902C3E"/>
    <w:rsid w:val="00920015"/>
    <w:rsid w:val="00926EEE"/>
    <w:rsid w:val="0092790A"/>
    <w:rsid w:val="00966F71"/>
    <w:rsid w:val="009751CF"/>
    <w:rsid w:val="00975621"/>
    <w:rsid w:val="00993FB0"/>
    <w:rsid w:val="0099799A"/>
    <w:rsid w:val="009B4837"/>
    <w:rsid w:val="00A0009B"/>
    <w:rsid w:val="00A05FFB"/>
    <w:rsid w:val="00A26AE6"/>
    <w:rsid w:val="00A427AC"/>
    <w:rsid w:val="00A65734"/>
    <w:rsid w:val="00A9141B"/>
    <w:rsid w:val="00A94E26"/>
    <w:rsid w:val="00AC01AC"/>
    <w:rsid w:val="00AC5EFE"/>
    <w:rsid w:val="00AE7C53"/>
    <w:rsid w:val="00AF4EDB"/>
    <w:rsid w:val="00AF62B0"/>
    <w:rsid w:val="00AF691F"/>
    <w:rsid w:val="00B01836"/>
    <w:rsid w:val="00B258E4"/>
    <w:rsid w:val="00B61FA1"/>
    <w:rsid w:val="00B625DB"/>
    <w:rsid w:val="00B7020E"/>
    <w:rsid w:val="00B92101"/>
    <w:rsid w:val="00B97420"/>
    <w:rsid w:val="00BA4EF5"/>
    <w:rsid w:val="00BE52C4"/>
    <w:rsid w:val="00C65322"/>
    <w:rsid w:val="00C701B0"/>
    <w:rsid w:val="00CA53D0"/>
    <w:rsid w:val="00CB0039"/>
    <w:rsid w:val="00D13E69"/>
    <w:rsid w:val="00D2117A"/>
    <w:rsid w:val="00D31873"/>
    <w:rsid w:val="00D43F92"/>
    <w:rsid w:val="00D46DC2"/>
    <w:rsid w:val="00D67453"/>
    <w:rsid w:val="00DA4A36"/>
    <w:rsid w:val="00DF3B9C"/>
    <w:rsid w:val="00E00613"/>
    <w:rsid w:val="00E07207"/>
    <w:rsid w:val="00E1534E"/>
    <w:rsid w:val="00E3700D"/>
    <w:rsid w:val="00E65934"/>
    <w:rsid w:val="00EB0DFB"/>
    <w:rsid w:val="00EB3CC4"/>
    <w:rsid w:val="00EB6038"/>
    <w:rsid w:val="00EF3FDF"/>
    <w:rsid w:val="00F04366"/>
    <w:rsid w:val="00F3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14876"/>
  <w15:chartTrackingRefBased/>
  <w15:docId w15:val="{112AEABE-9097-4C0A-8D5E-F4B3EEF1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3FDF"/>
  </w:style>
  <w:style w:type="paragraph" w:styleId="a5">
    <w:name w:val="footer"/>
    <w:basedOn w:val="a"/>
    <w:link w:val="a6"/>
    <w:uiPriority w:val="99"/>
    <w:unhideWhenUsed/>
    <w:rsid w:val="00EF3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3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sh1zandak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1078</Words>
  <Characters>6151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234</cp:lastModifiedBy>
  <cp:revision>69</cp:revision>
  <dcterms:created xsi:type="dcterms:W3CDTF">2022-08-24T22:53:00Z</dcterms:created>
  <dcterms:modified xsi:type="dcterms:W3CDTF">2025-11-01T04:41:00Z</dcterms:modified>
</cp:coreProperties>
</file>